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4A8C7" w14:textId="77777777" w:rsidR="00517A58" w:rsidRPr="00155B90" w:rsidRDefault="00517A58" w:rsidP="00517A58">
      <w:pPr>
        <w:pStyle w:val="li2"/>
        <w:rPr>
          <w:rFonts w:asciiTheme="minorHAnsi" w:hAnsiTheme="minorHAnsi" w:cstheme="minorHAnsi"/>
          <w:b/>
          <w:bCs/>
          <w:color w:val="000000" w:themeColor="text1"/>
          <w:sz w:val="24"/>
          <w:szCs w:val="24"/>
        </w:rPr>
      </w:pPr>
      <w:r w:rsidRPr="00155B90">
        <w:rPr>
          <w:rFonts w:asciiTheme="minorHAnsi" w:hAnsiTheme="minorHAnsi" w:cstheme="minorHAnsi"/>
          <w:b/>
          <w:bCs/>
          <w:color w:val="000000" w:themeColor="text1"/>
          <w:sz w:val="24"/>
          <w:szCs w:val="24"/>
        </w:rPr>
        <w:t xml:space="preserve">Interview met regisseur </w:t>
      </w:r>
      <w:proofErr w:type="spellStart"/>
      <w:r w:rsidRPr="00155B90">
        <w:rPr>
          <w:rFonts w:asciiTheme="minorHAnsi" w:hAnsiTheme="minorHAnsi" w:cstheme="minorHAnsi"/>
          <w:b/>
          <w:bCs/>
          <w:color w:val="000000" w:themeColor="text1"/>
          <w:sz w:val="24"/>
          <w:szCs w:val="24"/>
        </w:rPr>
        <w:t>Kenza</w:t>
      </w:r>
      <w:proofErr w:type="spellEnd"/>
      <w:r w:rsidRPr="00155B90">
        <w:rPr>
          <w:rFonts w:asciiTheme="minorHAnsi" w:hAnsiTheme="minorHAnsi" w:cstheme="minorHAnsi"/>
          <w:b/>
          <w:bCs/>
          <w:color w:val="000000" w:themeColor="text1"/>
          <w:sz w:val="24"/>
          <w:szCs w:val="24"/>
        </w:rPr>
        <w:t xml:space="preserve"> </w:t>
      </w:r>
      <w:proofErr w:type="spellStart"/>
      <w:r w:rsidRPr="00155B90">
        <w:rPr>
          <w:rFonts w:asciiTheme="minorHAnsi" w:hAnsiTheme="minorHAnsi" w:cstheme="minorHAnsi"/>
          <w:b/>
          <w:bCs/>
          <w:color w:val="000000" w:themeColor="text1"/>
          <w:sz w:val="24"/>
          <w:szCs w:val="24"/>
        </w:rPr>
        <w:t>Koutchoukali</w:t>
      </w:r>
      <w:proofErr w:type="spellEnd"/>
      <w:r w:rsidRPr="00155B90">
        <w:rPr>
          <w:rFonts w:asciiTheme="minorHAnsi" w:hAnsiTheme="minorHAnsi" w:cstheme="minorHAnsi"/>
          <w:b/>
          <w:bCs/>
          <w:color w:val="000000" w:themeColor="text1"/>
          <w:sz w:val="24"/>
          <w:szCs w:val="24"/>
        </w:rPr>
        <w:t xml:space="preserve"> over </w:t>
      </w:r>
      <w:proofErr w:type="spellStart"/>
      <w:r w:rsidRPr="00155B90">
        <w:rPr>
          <w:rFonts w:asciiTheme="minorHAnsi" w:hAnsiTheme="minorHAnsi" w:cstheme="minorHAnsi"/>
          <w:b/>
          <w:bCs/>
          <w:i/>
          <w:iCs/>
          <w:color w:val="000000" w:themeColor="text1"/>
          <w:sz w:val="24"/>
          <w:szCs w:val="24"/>
        </w:rPr>
        <w:t>Blauwbaards</w:t>
      </w:r>
      <w:proofErr w:type="spellEnd"/>
      <w:r w:rsidRPr="00155B90">
        <w:rPr>
          <w:rFonts w:asciiTheme="minorHAnsi" w:hAnsiTheme="minorHAnsi" w:cstheme="minorHAnsi"/>
          <w:b/>
          <w:bCs/>
          <w:i/>
          <w:iCs/>
          <w:color w:val="000000" w:themeColor="text1"/>
          <w:sz w:val="24"/>
          <w:szCs w:val="24"/>
        </w:rPr>
        <w:t xml:space="preserve"> burcht</w:t>
      </w:r>
      <w:r w:rsidRPr="00155B90">
        <w:rPr>
          <w:rFonts w:asciiTheme="minorHAnsi" w:hAnsiTheme="minorHAnsi" w:cstheme="minorHAnsi"/>
          <w:b/>
          <w:bCs/>
          <w:color w:val="000000" w:themeColor="text1"/>
          <w:sz w:val="24"/>
          <w:szCs w:val="24"/>
        </w:rPr>
        <w:t xml:space="preserve"> van </w:t>
      </w:r>
      <w:proofErr w:type="spellStart"/>
      <w:r w:rsidRPr="00155B90">
        <w:rPr>
          <w:rFonts w:asciiTheme="minorHAnsi" w:hAnsiTheme="minorHAnsi" w:cstheme="minorHAnsi"/>
          <w:b/>
          <w:bCs/>
          <w:color w:val="000000" w:themeColor="text1"/>
          <w:sz w:val="24"/>
          <w:szCs w:val="24"/>
        </w:rPr>
        <w:t>Béla</w:t>
      </w:r>
      <w:proofErr w:type="spellEnd"/>
      <w:r w:rsidRPr="00155B90">
        <w:rPr>
          <w:rFonts w:asciiTheme="minorHAnsi" w:hAnsiTheme="minorHAnsi" w:cstheme="minorHAnsi"/>
          <w:b/>
          <w:bCs/>
          <w:color w:val="000000" w:themeColor="text1"/>
          <w:sz w:val="24"/>
          <w:szCs w:val="24"/>
        </w:rPr>
        <w:t xml:space="preserve"> </w:t>
      </w:r>
      <w:proofErr w:type="spellStart"/>
      <w:r w:rsidRPr="00155B90">
        <w:rPr>
          <w:rFonts w:asciiTheme="minorHAnsi" w:hAnsiTheme="minorHAnsi" w:cstheme="minorHAnsi"/>
          <w:b/>
          <w:bCs/>
          <w:color w:val="000000" w:themeColor="text1"/>
          <w:sz w:val="24"/>
          <w:szCs w:val="24"/>
        </w:rPr>
        <w:t>Bartók</w:t>
      </w:r>
      <w:proofErr w:type="spellEnd"/>
    </w:p>
    <w:p w14:paraId="7C1BD147" w14:textId="77777777" w:rsidR="00517A58" w:rsidRPr="00155B90" w:rsidRDefault="00517A58" w:rsidP="00517A58">
      <w:pPr>
        <w:rPr>
          <w:rFonts w:asciiTheme="minorHAnsi" w:hAnsiTheme="minorHAnsi" w:cstheme="minorHAnsi"/>
        </w:rPr>
      </w:pPr>
    </w:p>
    <w:p w14:paraId="52387BB7" w14:textId="77777777" w:rsidR="00517A58" w:rsidRPr="00155B90" w:rsidRDefault="00517A58" w:rsidP="00517A58">
      <w:pPr>
        <w:rPr>
          <w:rFonts w:asciiTheme="minorHAnsi" w:hAnsiTheme="minorHAnsi" w:cstheme="minorHAnsi"/>
        </w:rPr>
      </w:pPr>
      <w:r w:rsidRPr="00155B90">
        <w:rPr>
          <w:rFonts w:asciiTheme="minorHAnsi" w:hAnsiTheme="minorHAnsi" w:cstheme="minorHAnsi"/>
        </w:rPr>
        <w:t>Hoe ver reiken de grenzen van liefde, geheimen en verlangens?</w:t>
      </w:r>
    </w:p>
    <w:p w14:paraId="5BEEFD1C" w14:textId="77777777" w:rsidR="00517A58" w:rsidRPr="00155B90" w:rsidRDefault="00517A58" w:rsidP="00517A58">
      <w:pPr>
        <w:rPr>
          <w:rFonts w:asciiTheme="minorHAnsi" w:hAnsiTheme="minorHAnsi" w:cstheme="minorHAnsi"/>
        </w:rPr>
      </w:pPr>
    </w:p>
    <w:p w14:paraId="7A710F02" w14:textId="77777777" w:rsidR="00517A58" w:rsidRPr="00155B90" w:rsidRDefault="00517A58" w:rsidP="00517A58">
      <w:pPr>
        <w:rPr>
          <w:rFonts w:asciiTheme="minorHAnsi" w:hAnsiTheme="minorHAnsi" w:cstheme="minorHAnsi"/>
        </w:rPr>
      </w:pPr>
      <w:r w:rsidRPr="00155B90">
        <w:rPr>
          <w:rFonts w:asciiTheme="minorHAnsi" w:hAnsiTheme="minorHAnsi" w:cstheme="minorHAnsi"/>
        </w:rPr>
        <w:t>Tussenkop: ‘In hoeverre kun je jezelf echt openstellen voor de ander?’</w:t>
      </w:r>
    </w:p>
    <w:p w14:paraId="5E59B8E2" w14:textId="77777777" w:rsidR="00517A58" w:rsidRPr="00155B90" w:rsidRDefault="00517A58" w:rsidP="00517A58">
      <w:pPr>
        <w:rPr>
          <w:rFonts w:asciiTheme="minorHAnsi" w:hAnsiTheme="minorHAnsi" w:cstheme="minorHAnsi"/>
        </w:rPr>
      </w:pPr>
    </w:p>
    <w:p w14:paraId="3316AB5E" w14:textId="77777777" w:rsidR="00517A58" w:rsidRPr="00155B90" w:rsidRDefault="00517A58" w:rsidP="00517A58">
      <w:pPr>
        <w:rPr>
          <w:rFonts w:asciiTheme="minorHAnsi" w:hAnsiTheme="minorHAnsi" w:cstheme="minorHAnsi"/>
          <w:b/>
          <w:bCs/>
          <w:color w:val="000000" w:themeColor="text1"/>
        </w:rPr>
      </w:pPr>
      <w:r w:rsidRPr="00155B90">
        <w:rPr>
          <w:rFonts w:asciiTheme="minorHAnsi" w:hAnsiTheme="minorHAnsi" w:cstheme="minorHAnsi"/>
          <w:b/>
          <w:bCs/>
          <w:color w:val="000000" w:themeColor="text1"/>
        </w:rPr>
        <w:t xml:space="preserve">In gesprek met regisseur </w:t>
      </w:r>
      <w:proofErr w:type="spellStart"/>
      <w:r w:rsidRPr="00155B90">
        <w:rPr>
          <w:rFonts w:asciiTheme="minorHAnsi" w:hAnsiTheme="minorHAnsi" w:cstheme="minorHAnsi"/>
          <w:b/>
          <w:bCs/>
          <w:color w:val="000000" w:themeColor="text1"/>
        </w:rPr>
        <w:t>Kenza</w:t>
      </w:r>
      <w:proofErr w:type="spellEnd"/>
      <w:r w:rsidRPr="00155B90">
        <w:rPr>
          <w:rFonts w:asciiTheme="minorHAnsi" w:hAnsiTheme="minorHAnsi" w:cstheme="minorHAnsi"/>
          <w:b/>
          <w:bCs/>
          <w:color w:val="000000" w:themeColor="text1"/>
        </w:rPr>
        <w:t xml:space="preserve"> </w:t>
      </w:r>
      <w:proofErr w:type="spellStart"/>
      <w:r w:rsidRPr="00155B90">
        <w:rPr>
          <w:rFonts w:asciiTheme="minorHAnsi" w:hAnsiTheme="minorHAnsi" w:cstheme="minorHAnsi"/>
          <w:b/>
          <w:bCs/>
          <w:color w:val="000000" w:themeColor="text1"/>
        </w:rPr>
        <w:t>Koutchoukali</w:t>
      </w:r>
      <w:proofErr w:type="spellEnd"/>
    </w:p>
    <w:p w14:paraId="07B8F2E5" w14:textId="77777777" w:rsidR="00517A58" w:rsidRPr="00155B90" w:rsidRDefault="00517A58" w:rsidP="00517A58">
      <w:pPr>
        <w:rPr>
          <w:rFonts w:asciiTheme="minorHAnsi" w:hAnsiTheme="minorHAnsi" w:cstheme="minorHAnsi"/>
          <w:color w:val="000000" w:themeColor="text1"/>
        </w:rPr>
      </w:pPr>
    </w:p>
    <w:p w14:paraId="5D4AE214" w14:textId="77777777" w:rsidR="00517A58" w:rsidRPr="00155B90" w:rsidRDefault="00517A58" w:rsidP="00517A58">
      <w:pPr>
        <w:rPr>
          <w:rFonts w:asciiTheme="minorHAnsi" w:hAnsiTheme="minorHAnsi" w:cstheme="minorHAnsi"/>
          <w:color w:val="000000" w:themeColor="text1"/>
        </w:rPr>
      </w:pPr>
      <w:r w:rsidRPr="00155B90">
        <w:rPr>
          <w:rFonts w:asciiTheme="minorHAnsi" w:hAnsiTheme="minorHAnsi" w:cstheme="minorHAnsi"/>
          <w:color w:val="000000" w:themeColor="text1"/>
        </w:rPr>
        <w:t xml:space="preserve">Regisseur </w:t>
      </w:r>
      <w:proofErr w:type="spellStart"/>
      <w:r w:rsidRPr="00155B90">
        <w:rPr>
          <w:rFonts w:asciiTheme="minorHAnsi" w:hAnsiTheme="minorHAnsi" w:cstheme="minorHAnsi"/>
          <w:color w:val="000000" w:themeColor="text1"/>
        </w:rPr>
        <w:t>Kenza</w:t>
      </w:r>
      <w:proofErr w:type="spellEnd"/>
      <w:r w:rsidRPr="00155B90">
        <w:rPr>
          <w:rFonts w:asciiTheme="minorHAnsi" w:hAnsiTheme="minorHAnsi" w:cstheme="minorHAnsi"/>
          <w:color w:val="000000" w:themeColor="text1"/>
        </w:rPr>
        <w:t xml:space="preserve"> </w:t>
      </w:r>
      <w:proofErr w:type="spellStart"/>
      <w:r w:rsidRPr="00155B90">
        <w:rPr>
          <w:rFonts w:asciiTheme="minorHAnsi" w:hAnsiTheme="minorHAnsi" w:cstheme="minorHAnsi"/>
          <w:color w:val="000000" w:themeColor="text1"/>
        </w:rPr>
        <w:t>Koutchoukali</w:t>
      </w:r>
      <w:proofErr w:type="spellEnd"/>
      <w:r w:rsidRPr="00155B90">
        <w:rPr>
          <w:rFonts w:asciiTheme="minorHAnsi" w:hAnsiTheme="minorHAnsi" w:cstheme="minorHAnsi"/>
          <w:color w:val="000000" w:themeColor="text1"/>
        </w:rPr>
        <w:t xml:space="preserve"> dompelt zich onder in het psychologische drama van de Hongaarse componist </w:t>
      </w:r>
      <w:proofErr w:type="spellStart"/>
      <w:r w:rsidRPr="00155B90">
        <w:rPr>
          <w:rFonts w:asciiTheme="minorHAnsi" w:hAnsiTheme="minorHAnsi" w:cstheme="minorHAnsi"/>
          <w:color w:val="000000" w:themeColor="text1"/>
        </w:rPr>
        <w:t>Béla</w:t>
      </w:r>
      <w:proofErr w:type="spellEnd"/>
      <w:r w:rsidRPr="00155B90">
        <w:rPr>
          <w:rFonts w:asciiTheme="minorHAnsi" w:hAnsiTheme="minorHAnsi" w:cstheme="minorHAnsi"/>
          <w:color w:val="000000" w:themeColor="text1"/>
        </w:rPr>
        <w:t xml:space="preserve"> </w:t>
      </w:r>
      <w:proofErr w:type="spellStart"/>
      <w:r w:rsidRPr="00155B90">
        <w:rPr>
          <w:rFonts w:asciiTheme="minorHAnsi" w:hAnsiTheme="minorHAnsi" w:cstheme="minorHAnsi"/>
          <w:color w:val="000000" w:themeColor="text1"/>
        </w:rPr>
        <w:t>Bartók</w:t>
      </w:r>
      <w:proofErr w:type="spellEnd"/>
      <w:r w:rsidRPr="00155B90">
        <w:rPr>
          <w:rFonts w:asciiTheme="minorHAnsi" w:hAnsiTheme="minorHAnsi" w:cstheme="minorHAnsi"/>
          <w:i/>
          <w:iCs/>
          <w:color w:val="000000" w:themeColor="text1"/>
        </w:rPr>
        <w:t xml:space="preserve"> </w:t>
      </w:r>
      <w:proofErr w:type="spellStart"/>
      <w:r w:rsidRPr="00155B90">
        <w:rPr>
          <w:rFonts w:asciiTheme="minorHAnsi" w:hAnsiTheme="minorHAnsi" w:cstheme="minorHAnsi"/>
          <w:i/>
          <w:iCs/>
          <w:color w:val="000000" w:themeColor="text1"/>
        </w:rPr>
        <w:t>Blauwbaards</w:t>
      </w:r>
      <w:proofErr w:type="spellEnd"/>
      <w:r w:rsidRPr="00155B90">
        <w:rPr>
          <w:rFonts w:asciiTheme="minorHAnsi" w:hAnsiTheme="minorHAnsi" w:cstheme="minorHAnsi"/>
          <w:i/>
          <w:iCs/>
          <w:color w:val="000000" w:themeColor="text1"/>
        </w:rPr>
        <w:t xml:space="preserve"> burcht</w:t>
      </w:r>
      <w:r w:rsidRPr="00155B90">
        <w:rPr>
          <w:rFonts w:asciiTheme="minorHAnsi" w:hAnsiTheme="minorHAnsi" w:cstheme="minorHAnsi"/>
          <w:color w:val="000000" w:themeColor="text1"/>
        </w:rPr>
        <w:t>. Blauwbaard neemt zijn bruid Judith mee naar zijn duistere burcht. Ondanks zijn waarschuwingen, vraagt ze hem zeven deuren te openen en het licht binnen te laten. Maar wíl ze hem wel in al zijn volledigheid zien?</w:t>
      </w:r>
    </w:p>
    <w:p w14:paraId="1CCFFD86" w14:textId="77777777" w:rsidR="00517A58" w:rsidRPr="00155B90" w:rsidRDefault="00517A58" w:rsidP="00517A58">
      <w:pPr>
        <w:rPr>
          <w:rFonts w:asciiTheme="minorHAnsi" w:hAnsiTheme="minorHAnsi" w:cstheme="minorHAnsi"/>
        </w:rPr>
      </w:pPr>
    </w:p>
    <w:p w14:paraId="723DB280" w14:textId="77777777" w:rsidR="00517A58" w:rsidRPr="00155B90" w:rsidRDefault="00517A58" w:rsidP="00517A58">
      <w:pPr>
        <w:rPr>
          <w:rFonts w:asciiTheme="minorHAnsi" w:hAnsiTheme="minorHAnsi" w:cstheme="minorHAnsi"/>
          <w:b/>
          <w:bCs/>
        </w:rPr>
      </w:pPr>
      <w:r w:rsidRPr="00155B90">
        <w:rPr>
          <w:rFonts w:asciiTheme="minorHAnsi" w:hAnsiTheme="minorHAnsi" w:cstheme="minorHAnsi"/>
          <w:b/>
          <w:bCs/>
        </w:rPr>
        <w:t xml:space="preserve">Waar gaat </w:t>
      </w:r>
      <w:proofErr w:type="spellStart"/>
      <w:r w:rsidRPr="00155B90">
        <w:rPr>
          <w:rFonts w:asciiTheme="minorHAnsi" w:hAnsiTheme="minorHAnsi" w:cstheme="minorHAnsi"/>
          <w:b/>
          <w:bCs/>
          <w:i/>
          <w:iCs/>
        </w:rPr>
        <w:t>Blauwbaards</w:t>
      </w:r>
      <w:proofErr w:type="spellEnd"/>
      <w:r w:rsidRPr="00155B90">
        <w:rPr>
          <w:rFonts w:asciiTheme="minorHAnsi" w:hAnsiTheme="minorHAnsi" w:cstheme="minorHAnsi"/>
          <w:b/>
          <w:bCs/>
          <w:i/>
          <w:iCs/>
        </w:rPr>
        <w:t xml:space="preserve"> burcht</w:t>
      </w:r>
      <w:r w:rsidRPr="00155B90">
        <w:rPr>
          <w:rFonts w:asciiTheme="minorHAnsi" w:hAnsiTheme="minorHAnsi" w:cstheme="minorHAnsi"/>
          <w:b/>
          <w:bCs/>
        </w:rPr>
        <w:t xml:space="preserve"> over volgens jou?</w:t>
      </w:r>
    </w:p>
    <w:p w14:paraId="43F5DAE0" w14:textId="77777777" w:rsidR="00517A58" w:rsidRPr="00155B90" w:rsidRDefault="00517A58" w:rsidP="00517A58">
      <w:pPr>
        <w:rPr>
          <w:rFonts w:asciiTheme="minorHAnsi" w:hAnsiTheme="minorHAnsi" w:cstheme="minorHAnsi"/>
        </w:rPr>
      </w:pPr>
      <w:r w:rsidRPr="00155B90">
        <w:rPr>
          <w:rFonts w:asciiTheme="minorHAnsi" w:hAnsiTheme="minorHAnsi" w:cstheme="minorHAnsi"/>
        </w:rPr>
        <w:t xml:space="preserve">‘Dit verhaal gaat over een liefdesrelatie tussen twee mensen. Over elkaar leren kennen, </w:t>
      </w:r>
      <w:r w:rsidRPr="00155B90">
        <w:rPr>
          <w:rFonts w:asciiTheme="minorHAnsi" w:hAnsiTheme="minorHAnsi" w:cstheme="minorHAnsi"/>
          <w:color w:val="000000" w:themeColor="text1"/>
        </w:rPr>
        <w:t xml:space="preserve">alles van elkaar willen weten en hoe dat ertoe kan leiden dat je delen van je innerlijk moet laten zien die je het liefst geheim had gehouden voor de ander, misschien zelfs voor jezelf. </w:t>
      </w:r>
      <w:r w:rsidRPr="00155B90">
        <w:rPr>
          <w:rFonts w:asciiTheme="minorHAnsi" w:hAnsiTheme="minorHAnsi" w:cstheme="minorHAnsi"/>
        </w:rPr>
        <w:t xml:space="preserve">Boven alles is </w:t>
      </w:r>
      <w:proofErr w:type="spellStart"/>
      <w:r w:rsidRPr="00155B90">
        <w:rPr>
          <w:rFonts w:asciiTheme="minorHAnsi" w:hAnsiTheme="minorHAnsi" w:cstheme="minorHAnsi"/>
          <w:i/>
          <w:iCs/>
        </w:rPr>
        <w:t>Blauwbaards</w:t>
      </w:r>
      <w:proofErr w:type="spellEnd"/>
      <w:r w:rsidRPr="00155B90">
        <w:rPr>
          <w:rFonts w:asciiTheme="minorHAnsi" w:hAnsiTheme="minorHAnsi" w:cstheme="minorHAnsi"/>
          <w:i/>
          <w:iCs/>
        </w:rPr>
        <w:t xml:space="preserve"> burcht</w:t>
      </w:r>
      <w:r w:rsidRPr="00155B90">
        <w:rPr>
          <w:rFonts w:asciiTheme="minorHAnsi" w:hAnsiTheme="minorHAnsi" w:cstheme="minorHAnsi"/>
        </w:rPr>
        <w:t xml:space="preserve"> een diepmenselijk en tijdloos verhaal, over jezelf leren kennen en de vraag “In hoeverre kun </w:t>
      </w:r>
      <w:r w:rsidRPr="00155B90">
        <w:rPr>
          <w:rFonts w:asciiTheme="minorHAnsi" w:hAnsiTheme="minorHAnsi" w:cstheme="minorHAnsi"/>
          <w:color w:val="000000" w:themeColor="text1"/>
        </w:rPr>
        <w:t xml:space="preserve">je jezelf </w:t>
      </w:r>
      <w:r w:rsidRPr="00155B90">
        <w:rPr>
          <w:rFonts w:asciiTheme="minorHAnsi" w:hAnsiTheme="minorHAnsi" w:cstheme="minorHAnsi"/>
        </w:rPr>
        <w:t xml:space="preserve">echt openstellen voor de ander?”.’ </w:t>
      </w:r>
    </w:p>
    <w:p w14:paraId="49DA9F50" w14:textId="77777777" w:rsidR="00517A58" w:rsidRPr="00155B90" w:rsidRDefault="00517A58" w:rsidP="00517A58">
      <w:pPr>
        <w:pStyle w:val="li2"/>
        <w:rPr>
          <w:rFonts w:asciiTheme="minorHAnsi" w:hAnsiTheme="minorHAnsi" w:cstheme="minorHAnsi"/>
          <w:sz w:val="24"/>
          <w:szCs w:val="24"/>
        </w:rPr>
      </w:pPr>
    </w:p>
    <w:p w14:paraId="631E9508" w14:textId="77777777" w:rsidR="00517A58" w:rsidRPr="00155B90" w:rsidRDefault="00517A58" w:rsidP="00517A58">
      <w:pPr>
        <w:pStyle w:val="li2"/>
        <w:rPr>
          <w:rFonts w:asciiTheme="minorHAnsi" w:hAnsiTheme="minorHAnsi" w:cstheme="minorHAnsi"/>
          <w:color w:val="7030A0"/>
          <w:sz w:val="24"/>
          <w:szCs w:val="24"/>
        </w:rPr>
      </w:pPr>
      <w:proofErr w:type="spellStart"/>
      <w:r w:rsidRPr="00155B90">
        <w:rPr>
          <w:rFonts w:asciiTheme="minorHAnsi" w:hAnsiTheme="minorHAnsi" w:cstheme="minorHAnsi"/>
          <w:b/>
          <w:bCs/>
          <w:color w:val="000000" w:themeColor="text1"/>
          <w:sz w:val="24"/>
          <w:szCs w:val="24"/>
          <w:shd w:val="clear" w:color="auto" w:fill="FFFFFF"/>
        </w:rPr>
        <w:t>Bartók</w:t>
      </w:r>
      <w:proofErr w:type="spellEnd"/>
      <w:r w:rsidRPr="00155B90">
        <w:rPr>
          <w:rFonts w:asciiTheme="minorHAnsi" w:hAnsiTheme="minorHAnsi" w:cstheme="minorHAnsi"/>
          <w:b/>
          <w:bCs/>
          <w:color w:val="000000" w:themeColor="text1"/>
          <w:sz w:val="24"/>
          <w:szCs w:val="24"/>
          <w:shd w:val="clear" w:color="auto" w:fill="FFFFFF"/>
        </w:rPr>
        <w:t xml:space="preserve"> schreef </w:t>
      </w:r>
      <w:proofErr w:type="spellStart"/>
      <w:r w:rsidRPr="00155B90">
        <w:rPr>
          <w:rFonts w:asciiTheme="minorHAnsi" w:hAnsiTheme="minorHAnsi" w:cstheme="minorHAnsi"/>
          <w:b/>
          <w:bCs/>
          <w:i/>
          <w:iCs/>
          <w:color w:val="000000" w:themeColor="text1"/>
          <w:sz w:val="24"/>
          <w:szCs w:val="24"/>
          <w:shd w:val="clear" w:color="auto" w:fill="FFFFFF"/>
        </w:rPr>
        <w:t>Blauwbaards</w:t>
      </w:r>
      <w:proofErr w:type="spellEnd"/>
      <w:r w:rsidRPr="00155B90">
        <w:rPr>
          <w:rFonts w:asciiTheme="minorHAnsi" w:hAnsiTheme="minorHAnsi" w:cstheme="minorHAnsi"/>
          <w:b/>
          <w:bCs/>
          <w:i/>
          <w:iCs/>
          <w:color w:val="000000" w:themeColor="text1"/>
          <w:sz w:val="24"/>
          <w:szCs w:val="24"/>
          <w:shd w:val="clear" w:color="auto" w:fill="FFFFFF"/>
        </w:rPr>
        <w:t xml:space="preserve"> burcht</w:t>
      </w:r>
      <w:r w:rsidRPr="00155B90">
        <w:rPr>
          <w:rFonts w:asciiTheme="minorHAnsi" w:hAnsiTheme="minorHAnsi" w:cstheme="minorHAnsi"/>
          <w:b/>
          <w:bCs/>
          <w:color w:val="000000" w:themeColor="text1"/>
          <w:sz w:val="24"/>
          <w:szCs w:val="24"/>
          <w:shd w:val="clear" w:color="auto" w:fill="FFFFFF"/>
        </w:rPr>
        <w:t xml:space="preserve"> in een tijd waarin symboliek, onderbewustzijn en het begrip van psychologie in opkomst kwamen. In hoeverre zie je dat terug in deze opera?</w:t>
      </w:r>
    </w:p>
    <w:p w14:paraId="27482CFF" w14:textId="77777777" w:rsidR="00517A58" w:rsidRPr="00155B90" w:rsidRDefault="00517A58" w:rsidP="00517A58">
      <w:pPr>
        <w:pStyle w:val="li2"/>
        <w:rPr>
          <w:rFonts w:asciiTheme="minorHAnsi" w:hAnsiTheme="minorHAnsi" w:cstheme="minorHAnsi"/>
          <w:color w:val="000000" w:themeColor="text1"/>
          <w:sz w:val="24"/>
          <w:szCs w:val="24"/>
        </w:rPr>
      </w:pPr>
      <w:r w:rsidRPr="00155B90">
        <w:rPr>
          <w:rFonts w:asciiTheme="minorHAnsi" w:hAnsiTheme="minorHAnsi" w:cstheme="minorHAnsi"/>
          <w:color w:val="000000" w:themeColor="text1"/>
          <w:sz w:val="24"/>
          <w:szCs w:val="24"/>
        </w:rPr>
        <w:t xml:space="preserve">‘Het zit in de manier waarop </w:t>
      </w:r>
      <w:proofErr w:type="spellStart"/>
      <w:r w:rsidRPr="00155B90">
        <w:rPr>
          <w:rFonts w:asciiTheme="minorHAnsi" w:hAnsiTheme="minorHAnsi" w:cstheme="minorHAnsi"/>
          <w:color w:val="000000" w:themeColor="text1"/>
          <w:sz w:val="24"/>
          <w:szCs w:val="24"/>
        </w:rPr>
        <w:t>Bartók</w:t>
      </w:r>
      <w:proofErr w:type="spellEnd"/>
      <w:r w:rsidRPr="00155B90">
        <w:rPr>
          <w:rFonts w:asciiTheme="minorHAnsi" w:hAnsiTheme="minorHAnsi" w:cstheme="minorHAnsi"/>
          <w:color w:val="000000" w:themeColor="text1"/>
          <w:sz w:val="24"/>
          <w:szCs w:val="24"/>
        </w:rPr>
        <w:t xml:space="preserve"> deze muziek geschreven heeft. De personages worden tot het uiterste gedreven, maar ze krijgen ook precies op het goede moment even pauze, letterlijk en figuurlijk een paar maten rust. In één uur vertelt </w:t>
      </w:r>
      <w:proofErr w:type="spellStart"/>
      <w:r w:rsidRPr="00155B90">
        <w:rPr>
          <w:rFonts w:asciiTheme="minorHAnsi" w:hAnsiTheme="minorHAnsi" w:cstheme="minorHAnsi"/>
          <w:color w:val="000000" w:themeColor="text1"/>
          <w:sz w:val="24"/>
          <w:szCs w:val="24"/>
        </w:rPr>
        <w:t>Bartók</w:t>
      </w:r>
      <w:proofErr w:type="spellEnd"/>
      <w:r w:rsidRPr="00155B90">
        <w:rPr>
          <w:rFonts w:asciiTheme="minorHAnsi" w:hAnsiTheme="minorHAnsi" w:cstheme="minorHAnsi"/>
          <w:color w:val="000000" w:themeColor="text1"/>
          <w:sz w:val="24"/>
          <w:szCs w:val="24"/>
        </w:rPr>
        <w:t xml:space="preserve"> zowel orkestraal als in de zang een ongelooflijk rijk psychologisch drama. Het is geen moment te gehaast of te langzaam, nooit te veel, nooit onverdiend emotioneel. Het komt, althans dat denk ik, recht uit </w:t>
      </w:r>
      <w:proofErr w:type="spellStart"/>
      <w:r w:rsidRPr="00155B90">
        <w:rPr>
          <w:rFonts w:asciiTheme="minorHAnsi" w:hAnsiTheme="minorHAnsi" w:cstheme="minorHAnsi"/>
          <w:color w:val="000000" w:themeColor="text1"/>
          <w:sz w:val="24"/>
          <w:szCs w:val="24"/>
        </w:rPr>
        <w:t>Bartóks</w:t>
      </w:r>
      <w:proofErr w:type="spellEnd"/>
      <w:r w:rsidRPr="00155B90">
        <w:rPr>
          <w:rFonts w:asciiTheme="minorHAnsi" w:hAnsiTheme="minorHAnsi" w:cstheme="minorHAnsi"/>
          <w:color w:val="000000" w:themeColor="text1"/>
          <w:sz w:val="24"/>
          <w:szCs w:val="24"/>
        </w:rPr>
        <w:t xml:space="preserve"> gevoelswereld</w:t>
      </w:r>
      <w:r w:rsidRPr="00155B90">
        <w:rPr>
          <w:rFonts w:asciiTheme="minorHAnsi" w:hAnsiTheme="minorHAnsi" w:cstheme="minorHAnsi"/>
          <w:color w:val="7030A0"/>
          <w:sz w:val="24"/>
          <w:szCs w:val="24"/>
        </w:rPr>
        <w:t xml:space="preserve">. </w:t>
      </w:r>
      <w:r w:rsidRPr="00155B90">
        <w:rPr>
          <w:rFonts w:asciiTheme="minorHAnsi" w:hAnsiTheme="minorHAnsi" w:cstheme="minorHAnsi"/>
          <w:color w:val="000000" w:themeColor="text1"/>
          <w:sz w:val="24"/>
          <w:szCs w:val="24"/>
        </w:rPr>
        <w:t>Ik zou bijna willen zeggen dat dit is hoe je een psychologisch drama zélf ervaart.’</w:t>
      </w:r>
    </w:p>
    <w:p w14:paraId="16F30B5B" w14:textId="77777777" w:rsidR="00517A58" w:rsidRPr="00155B90" w:rsidRDefault="00517A58" w:rsidP="00517A58">
      <w:pPr>
        <w:pStyle w:val="li2"/>
        <w:rPr>
          <w:rFonts w:asciiTheme="minorHAnsi" w:hAnsiTheme="minorHAnsi" w:cstheme="minorHAnsi"/>
          <w:color w:val="000000" w:themeColor="text1"/>
          <w:sz w:val="24"/>
          <w:szCs w:val="24"/>
        </w:rPr>
      </w:pPr>
    </w:p>
    <w:p w14:paraId="050757F0" w14:textId="77777777" w:rsidR="00517A58" w:rsidRPr="00155B90" w:rsidRDefault="00517A58" w:rsidP="00517A58">
      <w:pPr>
        <w:pStyle w:val="li2"/>
        <w:rPr>
          <w:rFonts w:asciiTheme="minorHAnsi" w:hAnsiTheme="minorHAnsi" w:cstheme="minorHAnsi"/>
          <w:b/>
          <w:bCs/>
          <w:color w:val="000000" w:themeColor="text1"/>
          <w:sz w:val="24"/>
          <w:szCs w:val="24"/>
        </w:rPr>
      </w:pPr>
      <w:r w:rsidRPr="00155B90">
        <w:rPr>
          <w:rFonts w:asciiTheme="minorHAnsi" w:hAnsiTheme="minorHAnsi" w:cstheme="minorHAnsi"/>
          <w:b/>
          <w:bCs/>
          <w:color w:val="000000" w:themeColor="text1"/>
          <w:sz w:val="24"/>
          <w:szCs w:val="24"/>
        </w:rPr>
        <w:t>Hoe wordt dat zichtbaar op het toneel?</w:t>
      </w:r>
    </w:p>
    <w:p w14:paraId="05C5364F" w14:textId="77777777" w:rsidR="00517A58" w:rsidRPr="00155B90" w:rsidRDefault="00517A58" w:rsidP="00517A58">
      <w:pPr>
        <w:rPr>
          <w:rFonts w:asciiTheme="minorHAnsi" w:hAnsiTheme="minorHAnsi" w:cstheme="minorHAnsi"/>
          <w:color w:val="000000" w:themeColor="text1"/>
        </w:rPr>
      </w:pPr>
      <w:r w:rsidRPr="00155B90">
        <w:rPr>
          <w:rFonts w:asciiTheme="minorHAnsi" w:hAnsiTheme="minorHAnsi" w:cstheme="minorHAnsi"/>
          <w:color w:val="000000" w:themeColor="text1"/>
        </w:rPr>
        <w:t>‘Ik maak heel dankbaar gebruik van het licht, dat speelt voor mij een nog grotere symbolische rol dan de inhoud van de zeven kamers</w:t>
      </w:r>
      <w:r w:rsidRPr="00155B90">
        <w:rPr>
          <w:rFonts w:asciiTheme="minorHAnsi" w:hAnsiTheme="minorHAnsi" w:cstheme="minorHAnsi"/>
          <w:color w:val="7030A0"/>
        </w:rPr>
        <w:t>. D</w:t>
      </w:r>
      <w:r w:rsidRPr="00155B90">
        <w:rPr>
          <w:rFonts w:asciiTheme="minorHAnsi" w:hAnsiTheme="minorHAnsi" w:cstheme="minorHAnsi"/>
        </w:rPr>
        <w:t xml:space="preserve">ankzij de vormgeving van het licht gaat het niet meer zozeer over Judith die een fysieke deur opent naar een kamer, maar over hoe zij </w:t>
      </w:r>
      <w:proofErr w:type="spellStart"/>
      <w:r w:rsidRPr="00155B90">
        <w:rPr>
          <w:rFonts w:asciiTheme="minorHAnsi" w:hAnsiTheme="minorHAnsi" w:cstheme="minorHAnsi"/>
        </w:rPr>
        <w:t>Blauwbaards</w:t>
      </w:r>
      <w:proofErr w:type="spellEnd"/>
      <w:r w:rsidRPr="00155B90">
        <w:rPr>
          <w:rFonts w:asciiTheme="minorHAnsi" w:hAnsiTheme="minorHAnsi" w:cstheme="minorHAnsi"/>
        </w:rPr>
        <w:t xml:space="preserve"> ziel opent</w:t>
      </w:r>
      <w:r w:rsidRPr="00155B90">
        <w:rPr>
          <w:rFonts w:asciiTheme="minorHAnsi" w:hAnsiTheme="minorHAnsi" w:cstheme="minorHAnsi"/>
          <w:color w:val="000000" w:themeColor="text1"/>
        </w:rPr>
        <w:t>. Het licht in combinatie met de magistrale muziek zorgt voor een grootsheid waarbij we juist die kleine, supermenselijke thematiek kunnen laten zien. Voor mij zou de burcht daarom net zo goed een huiskamer kunnen zijn; we zien dus ook een herkenbaar huiselijk tafereel, waar - tegelijkertijd - de meest existentiële crises plaatsvinden.’</w:t>
      </w:r>
    </w:p>
    <w:p w14:paraId="79C116F0" w14:textId="77777777" w:rsidR="00517A58" w:rsidRPr="00155B90" w:rsidRDefault="00517A58" w:rsidP="00517A58">
      <w:pPr>
        <w:rPr>
          <w:rStyle w:val="s2"/>
          <w:rFonts w:asciiTheme="minorHAnsi" w:eastAsiaTheme="majorEastAsia" w:hAnsiTheme="minorHAnsi" w:cstheme="minorHAnsi"/>
          <w:sz w:val="24"/>
          <w:szCs w:val="24"/>
        </w:rPr>
      </w:pPr>
    </w:p>
    <w:p w14:paraId="7F99F5C3" w14:textId="77777777" w:rsidR="00517A58" w:rsidRPr="00155B90" w:rsidRDefault="00517A58" w:rsidP="00517A58">
      <w:pPr>
        <w:pStyle w:val="li2"/>
        <w:rPr>
          <w:rFonts w:asciiTheme="minorHAnsi" w:hAnsiTheme="minorHAnsi" w:cstheme="minorHAnsi"/>
          <w:b/>
          <w:bCs/>
          <w:color w:val="000000" w:themeColor="text1"/>
          <w:sz w:val="24"/>
          <w:szCs w:val="24"/>
          <w:shd w:val="clear" w:color="auto" w:fill="FFFFFF"/>
        </w:rPr>
      </w:pPr>
      <w:r w:rsidRPr="00155B90">
        <w:rPr>
          <w:rStyle w:val="s2"/>
          <w:rFonts w:asciiTheme="minorHAnsi" w:eastAsiaTheme="majorEastAsia" w:hAnsiTheme="minorHAnsi" w:cstheme="minorHAnsi"/>
          <w:b/>
          <w:bCs/>
          <w:sz w:val="24"/>
          <w:szCs w:val="24"/>
        </w:rPr>
        <w:t xml:space="preserve">Je zoekt dus graag naar menselijkheid en herkenning in je regie? </w:t>
      </w:r>
    </w:p>
    <w:p w14:paraId="50762E5A" w14:textId="77777777" w:rsidR="00517A58" w:rsidRPr="00155B90" w:rsidRDefault="00517A58" w:rsidP="00517A58">
      <w:pPr>
        <w:rPr>
          <w:rFonts w:asciiTheme="minorHAnsi" w:hAnsiTheme="minorHAnsi" w:cstheme="minorHAnsi"/>
          <w:color w:val="000000" w:themeColor="text1"/>
          <w:shd w:val="clear" w:color="auto" w:fill="FFFFFF"/>
        </w:rPr>
      </w:pPr>
      <w:r w:rsidRPr="00155B90">
        <w:rPr>
          <w:rFonts w:asciiTheme="minorHAnsi" w:hAnsiTheme="minorHAnsi" w:cstheme="minorHAnsi"/>
          <w:color w:val="000000" w:themeColor="text1"/>
          <w:shd w:val="clear" w:color="auto" w:fill="FFFFFF"/>
        </w:rPr>
        <w:t>‘Ja, op die manier</w:t>
      </w:r>
      <w:r w:rsidRPr="00155B90">
        <w:rPr>
          <w:rFonts w:asciiTheme="minorHAnsi" w:hAnsiTheme="minorHAnsi" w:cstheme="minorHAnsi"/>
          <w:color w:val="000000" w:themeColor="text1"/>
        </w:rPr>
        <w:t xml:space="preserve"> hoop ik empathie op te roepen. Ik denk namelijk dat het daaraan ontbreekt in deze maatschappij; het begrijpen van andermans verhalen. Dat lukt </w:t>
      </w:r>
      <w:r w:rsidRPr="00155B90">
        <w:rPr>
          <w:rFonts w:asciiTheme="minorHAnsi" w:hAnsiTheme="minorHAnsi" w:cstheme="minorHAnsi"/>
          <w:color w:val="000000" w:themeColor="text1"/>
        </w:rPr>
        <w:lastRenderedPageBreak/>
        <w:t xml:space="preserve">volgens mij alleen als je laat zien hoe menselijk het is wat er gebeurt. </w:t>
      </w:r>
      <w:r w:rsidRPr="00155B90">
        <w:rPr>
          <w:rFonts w:asciiTheme="minorHAnsi" w:hAnsiTheme="minorHAnsi" w:cstheme="minorHAnsi"/>
          <w:color w:val="000000" w:themeColor="text1"/>
          <w:shd w:val="clear" w:color="auto" w:fill="FFFFFF"/>
        </w:rPr>
        <w:t>Zelf behoor ik tot de ‘</w:t>
      </w:r>
      <w:proofErr w:type="spellStart"/>
      <w:r w:rsidRPr="00155B90">
        <w:rPr>
          <w:rFonts w:asciiTheme="minorHAnsi" w:hAnsiTheme="minorHAnsi" w:cstheme="minorHAnsi"/>
          <w:color w:val="000000" w:themeColor="text1"/>
          <w:shd w:val="clear" w:color="auto" w:fill="FFFFFF"/>
        </w:rPr>
        <w:t>Netflix</w:t>
      </w:r>
      <w:proofErr w:type="spellEnd"/>
      <w:r w:rsidRPr="00155B90">
        <w:rPr>
          <w:rFonts w:asciiTheme="minorHAnsi" w:hAnsiTheme="minorHAnsi" w:cstheme="minorHAnsi"/>
          <w:color w:val="000000" w:themeColor="text1"/>
          <w:shd w:val="clear" w:color="auto" w:fill="FFFFFF"/>
        </w:rPr>
        <w:t>-generatie’; ik zie bijna iedere dag naturalistisch spel. Daar ga ik in mijn eigen werk ook voor. Door samen met de spelers uit te zoeken hoe een personage ís en hoe zich dat fysiek uit, kunnen we tot in detail realistische, geloofwaardige karakters creëren. Dat zit ook echt in het stuk; je voelt in alles dat er ruimte is voor deze personages om mensen te zijn.’</w:t>
      </w:r>
    </w:p>
    <w:p w14:paraId="60DD1DEB" w14:textId="77777777" w:rsidR="00517A58" w:rsidRPr="00155B90" w:rsidRDefault="00517A58" w:rsidP="00517A58">
      <w:pPr>
        <w:rPr>
          <w:rFonts w:asciiTheme="minorHAnsi" w:hAnsiTheme="minorHAnsi" w:cstheme="minorHAnsi"/>
          <w:color w:val="000000" w:themeColor="text1"/>
          <w:shd w:val="clear" w:color="auto" w:fill="FFFFFF"/>
        </w:rPr>
      </w:pPr>
    </w:p>
    <w:p w14:paraId="1DD19771" w14:textId="77777777" w:rsidR="00517A58" w:rsidRPr="00155B90" w:rsidRDefault="00517A58" w:rsidP="00517A58">
      <w:pPr>
        <w:rPr>
          <w:rFonts w:asciiTheme="minorHAnsi" w:hAnsiTheme="minorHAnsi" w:cstheme="minorHAnsi"/>
          <w:b/>
        </w:rPr>
      </w:pPr>
      <w:proofErr w:type="spellStart"/>
      <w:r w:rsidRPr="00155B90">
        <w:rPr>
          <w:rFonts w:asciiTheme="minorHAnsi" w:hAnsiTheme="minorHAnsi" w:cstheme="minorHAnsi"/>
          <w:b/>
          <w:i/>
          <w:iCs/>
        </w:rPr>
        <w:t>Blauwbaards</w:t>
      </w:r>
      <w:proofErr w:type="spellEnd"/>
      <w:r w:rsidRPr="00155B90">
        <w:rPr>
          <w:rFonts w:asciiTheme="minorHAnsi" w:hAnsiTheme="minorHAnsi" w:cstheme="minorHAnsi"/>
          <w:b/>
          <w:i/>
          <w:iCs/>
        </w:rPr>
        <w:t xml:space="preserve"> burcht</w:t>
      </w:r>
      <w:r w:rsidRPr="00155B90">
        <w:rPr>
          <w:rFonts w:asciiTheme="minorHAnsi" w:hAnsiTheme="minorHAnsi" w:cstheme="minorHAnsi"/>
          <w:b/>
        </w:rPr>
        <w:t xml:space="preserve"> is geïnspireerd op een (gruwelijk) sprookje en sprookjes hebben een heldere moraal. Is dat iets waar je je mee bezig houdt in deze opera?</w:t>
      </w:r>
    </w:p>
    <w:p w14:paraId="0CAB8014" w14:textId="77777777" w:rsidR="00517A58" w:rsidRPr="00155B90" w:rsidRDefault="00517A58" w:rsidP="00517A58">
      <w:pPr>
        <w:rPr>
          <w:rFonts w:asciiTheme="minorHAnsi" w:hAnsiTheme="minorHAnsi" w:cstheme="minorHAnsi"/>
          <w:color w:val="000000" w:themeColor="text1"/>
        </w:rPr>
      </w:pPr>
      <w:r w:rsidRPr="00155B90">
        <w:rPr>
          <w:rFonts w:asciiTheme="minorHAnsi" w:hAnsiTheme="minorHAnsi" w:cstheme="minorHAnsi"/>
        </w:rPr>
        <w:t xml:space="preserve">‘Het moralistische van sprookjes heeft onder andere als functie dat je leert wat het verschil is tussen goed en kwaad. Ik focus juist graag op het grijze gebied ertussen. Mensen zijn complex en bevinden zich in principe altijd in dat grijze gebied. We hebben allemaal licht én donker in ons. </w:t>
      </w:r>
      <w:r w:rsidRPr="00155B90">
        <w:rPr>
          <w:rFonts w:asciiTheme="minorHAnsi" w:hAnsiTheme="minorHAnsi" w:cstheme="minorHAnsi"/>
          <w:color w:val="000000" w:themeColor="text1"/>
        </w:rPr>
        <w:t>Zo is Blauwbaard terughoudend om het licht binnen te laten, want dat zorgt ervoor dat Judith hem in zijn volledigheid ziet; wie hij ís. Dat is denk ik herkenbaar voor ons allemaal. Het is soms moeilijker om jezelf in al je volledigheid - in het licht - te laten zien dan je terug te trekken in het donker.’</w:t>
      </w:r>
    </w:p>
    <w:p w14:paraId="02AF31F4" w14:textId="77777777" w:rsidR="00621A7E" w:rsidRDefault="00621A7E"/>
    <w:sectPr w:rsidR="00621A7E" w:rsidSect="00F20F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58"/>
    <w:rsid w:val="00517A58"/>
    <w:rsid w:val="005C0D94"/>
    <w:rsid w:val="00621A7E"/>
    <w:rsid w:val="00BA6CC1"/>
    <w:rsid w:val="00C367CB"/>
    <w:rsid w:val="00CE3FDE"/>
    <w:rsid w:val="00E900DB"/>
    <w:rsid w:val="00F2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2E8E3D"/>
  <w15:chartTrackingRefBased/>
  <w15:docId w15:val="{7518B857-0488-BD47-8DA1-D1B2D6E7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7A58"/>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517A58"/>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17A58"/>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17A58"/>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17A58"/>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517A58"/>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517A58"/>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517A58"/>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517A58"/>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517A58"/>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7A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7A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7A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7A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7A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7A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7A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7A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7A58"/>
    <w:rPr>
      <w:rFonts w:eastAsiaTheme="majorEastAsia" w:cstheme="majorBidi"/>
      <w:color w:val="272727" w:themeColor="text1" w:themeTint="D8"/>
    </w:rPr>
  </w:style>
  <w:style w:type="paragraph" w:styleId="Titel">
    <w:name w:val="Title"/>
    <w:basedOn w:val="Standaard"/>
    <w:next w:val="Standaard"/>
    <w:link w:val="TitelChar"/>
    <w:uiPriority w:val="10"/>
    <w:qFormat/>
    <w:rsid w:val="00517A5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17A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7A58"/>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17A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7A58"/>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517A58"/>
    <w:rPr>
      <w:i/>
      <w:iCs/>
      <w:color w:val="404040" w:themeColor="text1" w:themeTint="BF"/>
    </w:rPr>
  </w:style>
  <w:style w:type="paragraph" w:styleId="Lijstalinea">
    <w:name w:val="List Paragraph"/>
    <w:basedOn w:val="Standaard"/>
    <w:uiPriority w:val="34"/>
    <w:qFormat/>
    <w:rsid w:val="00517A58"/>
    <w:pPr>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517A58"/>
    <w:rPr>
      <w:i/>
      <w:iCs/>
      <w:color w:val="0F4761" w:themeColor="accent1" w:themeShade="BF"/>
    </w:rPr>
  </w:style>
  <w:style w:type="paragraph" w:styleId="Duidelijkcitaat">
    <w:name w:val="Intense Quote"/>
    <w:basedOn w:val="Standaard"/>
    <w:next w:val="Standaard"/>
    <w:link w:val="DuidelijkcitaatChar"/>
    <w:uiPriority w:val="30"/>
    <w:qFormat/>
    <w:rsid w:val="00517A5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517A58"/>
    <w:rPr>
      <w:i/>
      <w:iCs/>
      <w:color w:val="0F4761" w:themeColor="accent1" w:themeShade="BF"/>
    </w:rPr>
  </w:style>
  <w:style w:type="character" w:styleId="Intensieveverwijzing">
    <w:name w:val="Intense Reference"/>
    <w:basedOn w:val="Standaardalinea-lettertype"/>
    <w:uiPriority w:val="32"/>
    <w:qFormat/>
    <w:rsid w:val="00517A58"/>
    <w:rPr>
      <w:b/>
      <w:bCs/>
      <w:smallCaps/>
      <w:color w:val="0F4761" w:themeColor="accent1" w:themeShade="BF"/>
      <w:spacing w:val="5"/>
    </w:rPr>
  </w:style>
  <w:style w:type="paragraph" w:customStyle="1" w:styleId="li2">
    <w:name w:val="li2"/>
    <w:basedOn w:val="Standaard"/>
    <w:rsid w:val="00517A58"/>
    <w:rPr>
      <w:rFonts w:ascii=".AppleSystemUIFont" w:hAnsi=".AppleSystemUIFont"/>
      <w:sz w:val="26"/>
      <w:szCs w:val="26"/>
    </w:rPr>
  </w:style>
  <w:style w:type="character" w:customStyle="1" w:styleId="s2">
    <w:name w:val="s2"/>
    <w:basedOn w:val="Standaardalinea-lettertype"/>
    <w:rsid w:val="00517A58"/>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3354</Characters>
  <Application>Microsoft Office Word</Application>
  <DocSecurity>0</DocSecurity>
  <Lines>27</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2024-10-25T11:35:00Z</dcterms:created>
  <dcterms:modified xsi:type="dcterms:W3CDTF">2024-10-25T11:36:00Z</dcterms:modified>
</cp:coreProperties>
</file>