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1B133" w14:textId="77777777" w:rsidR="00150839" w:rsidRPr="00155B90" w:rsidRDefault="00150839" w:rsidP="00150839">
      <w:pPr>
        <w:rPr>
          <w:rFonts w:asciiTheme="minorHAnsi" w:hAnsiTheme="minorHAnsi" w:cstheme="minorHAnsi"/>
          <w:color w:val="000000" w:themeColor="text1"/>
          <w:lang w:val="en-US"/>
        </w:rPr>
      </w:pPr>
      <w:r w:rsidRPr="00155B90">
        <w:rPr>
          <w:rFonts w:asciiTheme="minorHAnsi" w:hAnsiTheme="minorHAnsi" w:cstheme="minorHAnsi"/>
          <w:color w:val="000000" w:themeColor="text1"/>
          <w:lang w:val="en-US"/>
        </w:rPr>
        <w:t>EN:</w:t>
      </w:r>
    </w:p>
    <w:p w14:paraId="04E7D749" w14:textId="77777777" w:rsidR="00150839" w:rsidRPr="00155B90" w:rsidRDefault="00150839" w:rsidP="00150839">
      <w:pPr>
        <w:rPr>
          <w:rFonts w:asciiTheme="minorHAnsi" w:hAnsiTheme="minorHAnsi" w:cstheme="minorHAnsi"/>
          <w:color w:val="000000" w:themeColor="text1"/>
          <w:lang w:val="en-US"/>
        </w:rPr>
      </w:pPr>
    </w:p>
    <w:p w14:paraId="4D3ABDB9" w14:textId="77777777" w:rsidR="00150839" w:rsidRPr="00155B90" w:rsidRDefault="00150839" w:rsidP="00150839">
      <w:pPr>
        <w:rPr>
          <w:rFonts w:asciiTheme="minorHAnsi" w:hAnsiTheme="minorHAnsi" w:cstheme="minorHAnsi"/>
          <w:color w:val="000000" w:themeColor="text1"/>
          <w:lang w:val="en-US"/>
        </w:rPr>
      </w:pPr>
      <w:r w:rsidRPr="00155B90">
        <w:rPr>
          <w:rStyle w:val="Zwaar"/>
          <w:rFonts w:asciiTheme="minorHAnsi" w:hAnsiTheme="minorHAnsi" w:cstheme="minorHAnsi"/>
          <w:color w:val="000000"/>
          <w:lang w:val="en-US"/>
        </w:rPr>
        <w:t xml:space="preserve">Interview with </w:t>
      </w:r>
      <w:r>
        <w:rPr>
          <w:rStyle w:val="Zwaar"/>
          <w:rFonts w:asciiTheme="minorHAnsi" w:hAnsiTheme="minorHAnsi" w:cstheme="minorHAnsi"/>
          <w:color w:val="000000"/>
          <w:lang w:val="en-US"/>
        </w:rPr>
        <w:t>d</w:t>
      </w:r>
      <w:r w:rsidRPr="00155B90">
        <w:rPr>
          <w:rStyle w:val="Zwaar"/>
          <w:rFonts w:asciiTheme="minorHAnsi" w:hAnsiTheme="minorHAnsi" w:cstheme="minorHAnsi"/>
          <w:color w:val="000000"/>
          <w:lang w:val="en-US"/>
        </w:rPr>
        <w:t xml:space="preserve">irector </w:t>
      </w:r>
      <w:proofErr w:type="spellStart"/>
      <w:r w:rsidRPr="00155B90">
        <w:rPr>
          <w:rStyle w:val="Zwaar"/>
          <w:rFonts w:asciiTheme="minorHAnsi" w:hAnsiTheme="minorHAnsi" w:cstheme="minorHAnsi"/>
          <w:color w:val="000000"/>
          <w:lang w:val="en-US"/>
        </w:rPr>
        <w:t>Kenza</w:t>
      </w:r>
      <w:proofErr w:type="spellEnd"/>
      <w:r w:rsidRPr="00155B90">
        <w:rPr>
          <w:rStyle w:val="Zwaar"/>
          <w:rFonts w:asciiTheme="minorHAnsi" w:hAnsiTheme="minorHAnsi" w:cstheme="minorHAnsi"/>
          <w:color w:val="000000"/>
          <w:lang w:val="en-US"/>
        </w:rPr>
        <w:t xml:space="preserve"> </w:t>
      </w:r>
      <w:proofErr w:type="spellStart"/>
      <w:r w:rsidRPr="00155B90">
        <w:rPr>
          <w:rStyle w:val="Zwaar"/>
          <w:rFonts w:asciiTheme="minorHAnsi" w:hAnsiTheme="minorHAnsi" w:cstheme="minorHAnsi"/>
          <w:color w:val="000000"/>
          <w:lang w:val="en-US"/>
        </w:rPr>
        <w:t>Koutchoukali</w:t>
      </w:r>
      <w:proofErr w:type="spellEnd"/>
      <w:r w:rsidRPr="00155B90">
        <w:rPr>
          <w:rStyle w:val="Zwaar"/>
          <w:rFonts w:asciiTheme="minorHAnsi" w:hAnsiTheme="minorHAnsi" w:cstheme="minorHAnsi"/>
          <w:color w:val="000000"/>
          <w:lang w:val="en-US"/>
        </w:rPr>
        <w:t xml:space="preserve"> on Béla Bartók’s</w:t>
      </w:r>
      <w:r w:rsidRPr="00155B90">
        <w:rPr>
          <w:rStyle w:val="apple-converted-space"/>
          <w:rFonts w:asciiTheme="minorHAnsi" w:eastAsiaTheme="majorEastAsia" w:hAnsiTheme="minorHAnsi" w:cstheme="minorHAnsi"/>
          <w:b/>
          <w:bCs/>
          <w:color w:val="000000"/>
          <w:lang w:val="en-US"/>
        </w:rPr>
        <w:t> </w:t>
      </w:r>
      <w:r w:rsidRPr="00155B90">
        <w:rPr>
          <w:rStyle w:val="Nadruk"/>
          <w:rFonts w:asciiTheme="minorHAnsi" w:hAnsiTheme="minorHAnsi" w:cstheme="minorHAnsi"/>
          <w:b/>
          <w:bCs/>
          <w:color w:val="000000"/>
          <w:lang w:val="en-US"/>
        </w:rPr>
        <w:t>Bluebeard’s Castle</w:t>
      </w:r>
    </w:p>
    <w:p w14:paraId="618D3081" w14:textId="77777777" w:rsidR="00150839" w:rsidRPr="00155B90" w:rsidRDefault="00150839" w:rsidP="00150839">
      <w:pPr>
        <w:pStyle w:val="Normaalweb"/>
        <w:rPr>
          <w:rFonts w:asciiTheme="minorHAnsi" w:hAnsiTheme="minorHAnsi" w:cstheme="minorHAnsi"/>
          <w:color w:val="000000"/>
          <w:lang w:val="en-US"/>
        </w:rPr>
      </w:pPr>
      <w:r w:rsidRPr="00155B90">
        <w:rPr>
          <w:rStyle w:val="Zwaar"/>
          <w:rFonts w:asciiTheme="minorHAnsi" w:hAnsiTheme="minorHAnsi" w:cstheme="minorHAnsi"/>
          <w:color w:val="000000"/>
          <w:lang w:val="en-US"/>
        </w:rPr>
        <w:t>TITLE:</w:t>
      </w:r>
      <w:r w:rsidRPr="00155B90">
        <w:rPr>
          <w:rFonts w:asciiTheme="minorHAnsi" w:hAnsiTheme="minorHAnsi" w:cstheme="minorHAnsi"/>
          <w:color w:val="000000"/>
          <w:lang w:val="en-US"/>
        </w:rPr>
        <w:br/>
        <w:t>How far do the boundaries of love, secrets, and desires reach?</w:t>
      </w:r>
      <w:r w:rsidRPr="00155B90">
        <w:rPr>
          <w:rFonts w:asciiTheme="minorHAnsi" w:hAnsiTheme="minorHAnsi" w:cstheme="minorHAnsi"/>
          <w:color w:val="000000"/>
          <w:lang w:val="en-US"/>
        </w:rPr>
        <w:br/>
      </w:r>
      <w:r>
        <w:rPr>
          <w:rFonts w:asciiTheme="minorHAnsi" w:hAnsiTheme="minorHAnsi" w:cstheme="minorHAnsi"/>
          <w:color w:val="000000"/>
          <w:lang w:val="en-US"/>
        </w:rPr>
        <w:br/>
      </w:r>
      <w:r w:rsidRPr="00155B90">
        <w:rPr>
          <w:rFonts w:asciiTheme="minorHAnsi" w:hAnsiTheme="minorHAnsi" w:cstheme="minorHAnsi"/>
          <w:color w:val="000000"/>
          <w:lang w:val="en-US"/>
        </w:rPr>
        <w:t>“How much can you truly open yourself up to another?”</w:t>
      </w:r>
    </w:p>
    <w:p w14:paraId="008ABDF4" w14:textId="77777777" w:rsidR="00150839" w:rsidRPr="00155B90" w:rsidRDefault="00150839" w:rsidP="00150839">
      <w:pPr>
        <w:pStyle w:val="Normaalweb"/>
        <w:rPr>
          <w:rFonts w:asciiTheme="minorHAnsi" w:hAnsiTheme="minorHAnsi" w:cstheme="minorHAnsi"/>
          <w:color w:val="000000"/>
          <w:lang w:val="en-US"/>
        </w:rPr>
      </w:pPr>
      <w:r w:rsidRPr="00155B90">
        <w:rPr>
          <w:rFonts w:asciiTheme="minorHAnsi" w:hAnsiTheme="minorHAnsi" w:cstheme="minorHAnsi"/>
          <w:lang w:val="en-US"/>
        </w:rPr>
        <w:t xml:space="preserve"> </w:t>
      </w:r>
      <w:r w:rsidRPr="00155B90">
        <w:rPr>
          <w:rStyle w:val="Zwaar"/>
          <w:rFonts w:asciiTheme="minorHAnsi" w:hAnsiTheme="minorHAnsi" w:cstheme="minorHAnsi"/>
          <w:color w:val="000000"/>
          <w:lang w:val="en-US"/>
        </w:rPr>
        <w:t xml:space="preserve">In conversation with director </w:t>
      </w:r>
      <w:proofErr w:type="spellStart"/>
      <w:r w:rsidRPr="00155B90">
        <w:rPr>
          <w:rStyle w:val="Zwaar"/>
          <w:rFonts w:asciiTheme="minorHAnsi" w:hAnsiTheme="minorHAnsi" w:cstheme="minorHAnsi"/>
          <w:color w:val="000000"/>
          <w:lang w:val="en-US"/>
        </w:rPr>
        <w:t>Kenza</w:t>
      </w:r>
      <w:proofErr w:type="spellEnd"/>
      <w:r w:rsidRPr="00155B90">
        <w:rPr>
          <w:rStyle w:val="Zwaar"/>
          <w:rFonts w:asciiTheme="minorHAnsi" w:hAnsiTheme="minorHAnsi" w:cstheme="minorHAnsi"/>
          <w:color w:val="000000"/>
          <w:lang w:val="en-US"/>
        </w:rPr>
        <w:t xml:space="preserve"> </w:t>
      </w:r>
      <w:proofErr w:type="spellStart"/>
      <w:r w:rsidRPr="00155B90">
        <w:rPr>
          <w:rStyle w:val="Zwaar"/>
          <w:rFonts w:asciiTheme="minorHAnsi" w:hAnsiTheme="minorHAnsi" w:cstheme="minorHAnsi"/>
          <w:color w:val="000000"/>
          <w:lang w:val="en-US"/>
        </w:rPr>
        <w:t>Koutchoukali</w:t>
      </w:r>
      <w:proofErr w:type="spellEnd"/>
    </w:p>
    <w:p w14:paraId="65A5DB22" w14:textId="77777777" w:rsidR="00150839" w:rsidRPr="00155B90" w:rsidRDefault="00150839" w:rsidP="00150839">
      <w:pPr>
        <w:pStyle w:val="Normaalweb"/>
        <w:rPr>
          <w:rFonts w:asciiTheme="minorHAnsi" w:hAnsiTheme="minorHAnsi" w:cstheme="minorHAnsi"/>
          <w:color w:val="000000"/>
          <w:lang w:val="en-US"/>
        </w:rPr>
      </w:pPr>
      <w:r w:rsidRPr="00155B90">
        <w:rPr>
          <w:rFonts w:asciiTheme="minorHAnsi" w:hAnsiTheme="minorHAnsi" w:cstheme="minorHAnsi"/>
          <w:color w:val="000000"/>
          <w:lang w:val="en-US"/>
        </w:rPr>
        <w:t xml:space="preserve">Director </w:t>
      </w:r>
      <w:proofErr w:type="spellStart"/>
      <w:r w:rsidRPr="00155B90">
        <w:rPr>
          <w:rFonts w:asciiTheme="minorHAnsi" w:hAnsiTheme="minorHAnsi" w:cstheme="minorHAnsi"/>
          <w:color w:val="000000"/>
          <w:lang w:val="en-US"/>
        </w:rPr>
        <w:t>Kenza</w:t>
      </w:r>
      <w:proofErr w:type="spellEnd"/>
      <w:r w:rsidRPr="00155B90">
        <w:rPr>
          <w:rFonts w:asciiTheme="minorHAnsi" w:hAnsiTheme="minorHAnsi" w:cstheme="minorHAnsi"/>
          <w:color w:val="000000"/>
          <w:lang w:val="en-US"/>
        </w:rPr>
        <w:t xml:space="preserve"> </w:t>
      </w:r>
      <w:proofErr w:type="spellStart"/>
      <w:r w:rsidRPr="00155B90">
        <w:rPr>
          <w:rFonts w:asciiTheme="minorHAnsi" w:hAnsiTheme="minorHAnsi" w:cstheme="minorHAnsi"/>
          <w:color w:val="000000"/>
          <w:lang w:val="en-US"/>
        </w:rPr>
        <w:t>Koutchoukali</w:t>
      </w:r>
      <w:proofErr w:type="spellEnd"/>
      <w:r w:rsidRPr="00155B90">
        <w:rPr>
          <w:rFonts w:asciiTheme="minorHAnsi" w:hAnsiTheme="minorHAnsi" w:cstheme="minorHAnsi"/>
          <w:color w:val="000000"/>
          <w:lang w:val="en-US"/>
        </w:rPr>
        <w:t xml:space="preserve"> delves into the psychological drama of Béla Bartók’s</w:t>
      </w:r>
      <w:r w:rsidRPr="00155B90">
        <w:rPr>
          <w:rStyle w:val="apple-converted-space"/>
          <w:rFonts w:asciiTheme="minorHAnsi" w:eastAsiaTheme="majorEastAsia" w:hAnsiTheme="minorHAnsi" w:cstheme="minorHAnsi"/>
          <w:color w:val="000000"/>
          <w:lang w:val="en-US"/>
        </w:rPr>
        <w:t> </w:t>
      </w:r>
      <w:r w:rsidRPr="00155B90">
        <w:rPr>
          <w:rStyle w:val="Nadruk"/>
          <w:rFonts w:asciiTheme="minorHAnsi" w:hAnsiTheme="minorHAnsi" w:cstheme="minorHAnsi"/>
          <w:color w:val="000000"/>
          <w:lang w:val="en-US"/>
        </w:rPr>
        <w:t>Bluebeard’s Castle</w:t>
      </w:r>
      <w:r w:rsidRPr="00155B90">
        <w:rPr>
          <w:rFonts w:asciiTheme="minorHAnsi" w:hAnsiTheme="minorHAnsi" w:cstheme="minorHAnsi"/>
          <w:color w:val="000000"/>
          <w:lang w:val="en-US"/>
        </w:rPr>
        <w:t>. Bluebeard takes his bride Judith to his dark fortress. Despite his warnings, she asks him to open seven doors and let the light in. But does she really want to see him in his entirety?</w:t>
      </w:r>
    </w:p>
    <w:p w14:paraId="26D4889D" w14:textId="77777777" w:rsidR="00150839" w:rsidRPr="00155B90" w:rsidRDefault="00150839" w:rsidP="00150839">
      <w:pPr>
        <w:pStyle w:val="Normaalweb"/>
        <w:rPr>
          <w:rFonts w:asciiTheme="minorHAnsi" w:hAnsiTheme="minorHAnsi" w:cstheme="minorHAnsi"/>
          <w:color w:val="000000"/>
          <w:lang w:val="en-US"/>
        </w:rPr>
      </w:pPr>
      <w:r w:rsidRPr="00155B90">
        <w:rPr>
          <w:rStyle w:val="Zwaar"/>
          <w:rFonts w:asciiTheme="minorHAnsi" w:hAnsiTheme="minorHAnsi" w:cstheme="minorHAnsi"/>
          <w:color w:val="000000"/>
          <w:lang w:val="en-US"/>
        </w:rPr>
        <w:t>What is</w:t>
      </w:r>
      <w:r w:rsidRPr="00155B90">
        <w:rPr>
          <w:rStyle w:val="apple-converted-space"/>
          <w:rFonts w:asciiTheme="minorHAnsi" w:eastAsiaTheme="majorEastAsia" w:hAnsiTheme="minorHAnsi" w:cstheme="minorHAnsi"/>
          <w:b/>
          <w:bCs/>
          <w:color w:val="000000"/>
          <w:lang w:val="en-US"/>
        </w:rPr>
        <w:t> </w:t>
      </w:r>
      <w:r w:rsidRPr="00155B90">
        <w:rPr>
          <w:rStyle w:val="Nadruk"/>
          <w:rFonts w:asciiTheme="minorHAnsi" w:hAnsiTheme="minorHAnsi" w:cstheme="minorHAnsi"/>
          <w:b/>
          <w:bCs/>
          <w:color w:val="000000"/>
          <w:lang w:val="en-US"/>
        </w:rPr>
        <w:t>Bluebeard’s Castle</w:t>
      </w:r>
      <w:r w:rsidRPr="00155B90">
        <w:rPr>
          <w:rStyle w:val="apple-converted-space"/>
          <w:rFonts w:asciiTheme="minorHAnsi" w:eastAsiaTheme="majorEastAsia" w:hAnsiTheme="minorHAnsi" w:cstheme="minorHAnsi"/>
          <w:b/>
          <w:bCs/>
          <w:color w:val="000000"/>
          <w:lang w:val="en-US"/>
        </w:rPr>
        <w:t> </w:t>
      </w:r>
      <w:r w:rsidRPr="00155B90">
        <w:rPr>
          <w:rStyle w:val="Zwaar"/>
          <w:rFonts w:asciiTheme="minorHAnsi" w:hAnsiTheme="minorHAnsi" w:cstheme="minorHAnsi"/>
          <w:color w:val="000000"/>
          <w:lang w:val="en-US"/>
        </w:rPr>
        <w:t>about, in your view?</w:t>
      </w:r>
      <w:r w:rsidRPr="00155B90">
        <w:rPr>
          <w:rFonts w:asciiTheme="minorHAnsi" w:hAnsiTheme="minorHAnsi" w:cstheme="minorHAnsi"/>
          <w:color w:val="000000"/>
          <w:lang w:val="en-US"/>
        </w:rPr>
        <w:br/>
        <w:t>“This story is about a love relationship between two people. It’s about getting to know one another, wanting to know everything about the other person, and how that can lead to revealing parts of yourself that you’d prefer to keep hidden, even from yourself. Above all,</w:t>
      </w:r>
      <w:r w:rsidRPr="00155B90">
        <w:rPr>
          <w:rStyle w:val="apple-converted-space"/>
          <w:rFonts w:asciiTheme="minorHAnsi" w:eastAsiaTheme="majorEastAsia" w:hAnsiTheme="minorHAnsi" w:cstheme="minorHAnsi"/>
          <w:color w:val="000000"/>
          <w:lang w:val="en-US"/>
        </w:rPr>
        <w:t> </w:t>
      </w:r>
      <w:r w:rsidRPr="00155B90">
        <w:rPr>
          <w:rStyle w:val="Nadruk"/>
          <w:rFonts w:asciiTheme="minorHAnsi" w:hAnsiTheme="minorHAnsi" w:cstheme="minorHAnsi"/>
          <w:color w:val="000000"/>
          <w:lang w:val="en-US"/>
        </w:rPr>
        <w:t>Bluebeard’s Castle</w:t>
      </w:r>
      <w:r w:rsidRPr="00155B90">
        <w:rPr>
          <w:rStyle w:val="apple-converted-space"/>
          <w:rFonts w:asciiTheme="minorHAnsi" w:eastAsiaTheme="majorEastAsia" w:hAnsiTheme="minorHAnsi" w:cstheme="minorHAnsi"/>
          <w:color w:val="000000"/>
          <w:lang w:val="en-US"/>
        </w:rPr>
        <w:t> </w:t>
      </w:r>
      <w:r w:rsidRPr="00155B90">
        <w:rPr>
          <w:rFonts w:asciiTheme="minorHAnsi" w:hAnsiTheme="minorHAnsi" w:cstheme="minorHAnsi"/>
          <w:color w:val="000000"/>
          <w:lang w:val="en-US"/>
        </w:rPr>
        <w:t>is a deeply human and timeless story, about self-discovery and the question: ‘How much can you truly open yourself up to another person?’”</w:t>
      </w:r>
    </w:p>
    <w:p w14:paraId="4289A522" w14:textId="77777777" w:rsidR="00150839" w:rsidRPr="00155B90" w:rsidRDefault="00150839" w:rsidP="00150839">
      <w:pPr>
        <w:pStyle w:val="Normaalweb"/>
        <w:rPr>
          <w:rFonts w:asciiTheme="minorHAnsi" w:hAnsiTheme="minorHAnsi" w:cstheme="minorHAnsi"/>
          <w:color w:val="000000"/>
          <w:lang w:val="en-US"/>
        </w:rPr>
      </w:pPr>
      <w:r w:rsidRPr="00155B90">
        <w:rPr>
          <w:rStyle w:val="Zwaar"/>
          <w:rFonts w:asciiTheme="minorHAnsi" w:hAnsiTheme="minorHAnsi" w:cstheme="minorHAnsi"/>
          <w:color w:val="000000"/>
          <w:lang w:val="en-US"/>
        </w:rPr>
        <w:t>Bartók wrote</w:t>
      </w:r>
      <w:r w:rsidRPr="00155B90">
        <w:rPr>
          <w:rStyle w:val="apple-converted-space"/>
          <w:rFonts w:asciiTheme="minorHAnsi" w:eastAsiaTheme="majorEastAsia" w:hAnsiTheme="minorHAnsi" w:cstheme="minorHAnsi"/>
          <w:b/>
          <w:bCs/>
          <w:color w:val="000000"/>
          <w:lang w:val="en-US"/>
        </w:rPr>
        <w:t> </w:t>
      </w:r>
      <w:r w:rsidRPr="00155B90">
        <w:rPr>
          <w:rStyle w:val="Nadruk"/>
          <w:rFonts w:asciiTheme="minorHAnsi" w:hAnsiTheme="minorHAnsi" w:cstheme="minorHAnsi"/>
          <w:b/>
          <w:bCs/>
          <w:color w:val="000000"/>
          <w:lang w:val="en-US"/>
        </w:rPr>
        <w:t>Bluebeard’s Castle</w:t>
      </w:r>
      <w:r w:rsidRPr="00155B90">
        <w:rPr>
          <w:rStyle w:val="apple-converted-space"/>
          <w:rFonts w:asciiTheme="minorHAnsi" w:eastAsiaTheme="majorEastAsia" w:hAnsiTheme="minorHAnsi" w:cstheme="minorHAnsi"/>
          <w:b/>
          <w:bCs/>
          <w:color w:val="000000"/>
          <w:lang w:val="en-US"/>
        </w:rPr>
        <w:t> </w:t>
      </w:r>
      <w:r w:rsidRPr="00155B90">
        <w:rPr>
          <w:rStyle w:val="Zwaar"/>
          <w:rFonts w:asciiTheme="minorHAnsi" w:hAnsiTheme="minorHAnsi" w:cstheme="minorHAnsi"/>
          <w:color w:val="000000"/>
          <w:lang w:val="en-US"/>
        </w:rPr>
        <w:t>at a time when symbolism, the subconscious, and an understanding of psychology were on the rise. How do you see this reflected in the opera?</w:t>
      </w:r>
      <w:r w:rsidRPr="00155B90">
        <w:rPr>
          <w:rFonts w:asciiTheme="minorHAnsi" w:hAnsiTheme="minorHAnsi" w:cstheme="minorHAnsi"/>
          <w:color w:val="000000"/>
          <w:lang w:val="en-US"/>
        </w:rPr>
        <w:br/>
        <w:t>“It’s in the way Bartók wrote this music. The characters are pushed to their limits, but at just the right moment, they’re given a break—both literally and figuratively, a few bars of rest. In just one hour, Bartók delivers an incredibly rich psychological drama, both orchestrally and through the singing. It’s never rushed, never too slow, never overdone, and never needlessly emotional. I think it comes straight from Bartók’s own emotional world. I would almost say that this is how you experience a psychological drama yourself.”</w:t>
      </w:r>
    </w:p>
    <w:p w14:paraId="3590E8BC" w14:textId="77777777" w:rsidR="00150839" w:rsidRPr="00155B90" w:rsidRDefault="00150839" w:rsidP="00150839">
      <w:pPr>
        <w:pStyle w:val="Normaalweb"/>
        <w:rPr>
          <w:rFonts w:asciiTheme="minorHAnsi" w:hAnsiTheme="minorHAnsi" w:cstheme="minorHAnsi"/>
          <w:color w:val="000000"/>
          <w:lang w:val="en-US"/>
        </w:rPr>
      </w:pPr>
      <w:r w:rsidRPr="00155B90">
        <w:rPr>
          <w:rStyle w:val="Zwaar"/>
          <w:rFonts w:asciiTheme="minorHAnsi" w:hAnsiTheme="minorHAnsi" w:cstheme="minorHAnsi"/>
          <w:color w:val="000000"/>
          <w:lang w:val="en-US"/>
        </w:rPr>
        <w:t>How does that manifest on stage?</w:t>
      </w:r>
      <w:r w:rsidRPr="00155B90">
        <w:rPr>
          <w:rFonts w:asciiTheme="minorHAnsi" w:hAnsiTheme="minorHAnsi" w:cstheme="minorHAnsi"/>
          <w:color w:val="000000"/>
          <w:lang w:val="en-US"/>
        </w:rPr>
        <w:br/>
        <w:t>“I make extensive use of lighting, which for me plays an even more symbolic role than the contents of the seven rooms. Thanks to the lighting design, it’s not so much about Judith physically opening a door to a room, but more about her opening Bluebeard’s soul. The light, combined with the magnificent music, creates a grandeur that allows us to showcase the small, deeply human themes. To me, the castle could just as easily be a living room; we see a familiar, domestic setting where, at the same time, the most existential crises unfold.”</w:t>
      </w:r>
    </w:p>
    <w:p w14:paraId="133D56E8" w14:textId="77777777" w:rsidR="00150839" w:rsidRPr="00155B90" w:rsidRDefault="00150839" w:rsidP="00150839">
      <w:pPr>
        <w:pStyle w:val="Normaalweb"/>
        <w:rPr>
          <w:rFonts w:asciiTheme="minorHAnsi" w:hAnsiTheme="minorHAnsi" w:cstheme="minorHAnsi"/>
          <w:color w:val="000000"/>
          <w:lang w:val="en-US"/>
        </w:rPr>
      </w:pPr>
      <w:proofErr w:type="gramStart"/>
      <w:r w:rsidRPr="00155B90">
        <w:rPr>
          <w:rStyle w:val="Zwaar"/>
          <w:rFonts w:asciiTheme="minorHAnsi" w:hAnsiTheme="minorHAnsi" w:cstheme="minorHAnsi"/>
          <w:color w:val="000000"/>
          <w:lang w:val="en-US"/>
        </w:rPr>
        <w:t>So</w:t>
      </w:r>
      <w:proofErr w:type="gramEnd"/>
      <w:r w:rsidRPr="00155B90">
        <w:rPr>
          <w:rStyle w:val="Zwaar"/>
          <w:rFonts w:asciiTheme="minorHAnsi" w:hAnsiTheme="minorHAnsi" w:cstheme="minorHAnsi"/>
          <w:color w:val="000000"/>
          <w:lang w:val="en-US"/>
        </w:rPr>
        <w:t xml:space="preserve"> you like to search for humanity and relatability in your direction?</w:t>
      </w:r>
      <w:r w:rsidRPr="00155B90">
        <w:rPr>
          <w:rFonts w:asciiTheme="minorHAnsi" w:hAnsiTheme="minorHAnsi" w:cstheme="minorHAnsi"/>
          <w:color w:val="000000"/>
          <w:lang w:val="en-US"/>
        </w:rPr>
        <w:br/>
        <w:t xml:space="preserve">“Yes, in that way, I hope to evoke empathy. I believe that’s something lacking </w:t>
      </w:r>
      <w:proofErr w:type="gramStart"/>
      <w:r w:rsidRPr="00155B90">
        <w:rPr>
          <w:rFonts w:asciiTheme="minorHAnsi" w:hAnsiTheme="minorHAnsi" w:cstheme="minorHAnsi"/>
          <w:color w:val="000000"/>
          <w:lang w:val="en-US"/>
        </w:rPr>
        <w:t>in today’s society</w:t>
      </w:r>
      <w:proofErr w:type="gramEnd"/>
      <w:r w:rsidRPr="00155B90">
        <w:rPr>
          <w:rFonts w:asciiTheme="minorHAnsi" w:hAnsiTheme="minorHAnsi" w:cstheme="minorHAnsi"/>
          <w:color w:val="000000"/>
          <w:lang w:val="en-US"/>
        </w:rPr>
        <w:t xml:space="preserve">—the ability to understand other people’s stories. I think this can only happen if you show how human everything is. I consider myself part of the ‘Netflix generation’; I see naturalistic acting almost every day. That’s something I strive for in my own work </w:t>
      </w:r>
      <w:r w:rsidRPr="00155B90">
        <w:rPr>
          <w:rFonts w:asciiTheme="minorHAnsi" w:hAnsiTheme="minorHAnsi" w:cstheme="minorHAnsi"/>
          <w:color w:val="000000"/>
          <w:lang w:val="en-US"/>
        </w:rPr>
        <w:lastRenderedPageBreak/>
        <w:t xml:space="preserve">too. By working closely with the actors to explore who a character is and how that manifests physically, we can create realistic, believable characters in </w:t>
      </w:r>
      <w:proofErr w:type="gramStart"/>
      <w:r w:rsidRPr="00155B90">
        <w:rPr>
          <w:rFonts w:asciiTheme="minorHAnsi" w:hAnsiTheme="minorHAnsi" w:cstheme="minorHAnsi"/>
          <w:color w:val="000000"/>
          <w:lang w:val="en-US"/>
        </w:rPr>
        <w:t>great detail</w:t>
      </w:r>
      <w:proofErr w:type="gramEnd"/>
      <w:r w:rsidRPr="00155B90">
        <w:rPr>
          <w:rFonts w:asciiTheme="minorHAnsi" w:hAnsiTheme="minorHAnsi" w:cstheme="minorHAnsi"/>
          <w:color w:val="000000"/>
          <w:lang w:val="en-US"/>
        </w:rPr>
        <w:t>. That’s inherent in this piece too; you feel in everything that there’s room for these characters to be truly human.”</w:t>
      </w:r>
    </w:p>
    <w:p w14:paraId="333BB742" w14:textId="77777777" w:rsidR="00150839" w:rsidRPr="00155B90" w:rsidRDefault="00150839" w:rsidP="00150839">
      <w:pPr>
        <w:pStyle w:val="Normaalweb"/>
        <w:rPr>
          <w:rFonts w:asciiTheme="minorHAnsi" w:hAnsiTheme="minorHAnsi" w:cstheme="minorHAnsi"/>
          <w:color w:val="000000"/>
          <w:lang w:val="en-US"/>
        </w:rPr>
      </w:pPr>
      <w:r w:rsidRPr="00155B90">
        <w:rPr>
          <w:rStyle w:val="Nadruk"/>
          <w:rFonts w:asciiTheme="minorHAnsi" w:hAnsiTheme="minorHAnsi" w:cstheme="minorHAnsi"/>
          <w:b/>
          <w:bCs/>
          <w:color w:val="000000"/>
          <w:lang w:val="en-US"/>
        </w:rPr>
        <w:t>Bluebeard’s Castle</w:t>
      </w:r>
      <w:r w:rsidRPr="00155B90">
        <w:rPr>
          <w:rStyle w:val="apple-converted-space"/>
          <w:rFonts w:asciiTheme="minorHAnsi" w:eastAsiaTheme="majorEastAsia" w:hAnsiTheme="minorHAnsi" w:cstheme="minorHAnsi"/>
          <w:b/>
          <w:bCs/>
          <w:i/>
          <w:iCs/>
          <w:color w:val="000000"/>
          <w:lang w:val="en-US"/>
        </w:rPr>
        <w:t> </w:t>
      </w:r>
      <w:r w:rsidRPr="00155B90">
        <w:rPr>
          <w:rStyle w:val="Nadruk"/>
          <w:rFonts w:asciiTheme="minorHAnsi" w:hAnsiTheme="minorHAnsi" w:cstheme="minorHAnsi"/>
          <w:b/>
          <w:bCs/>
          <w:color w:val="000000"/>
          <w:lang w:val="en-US"/>
        </w:rPr>
        <w:t>is inspired by a (gruesome) fairy tale, and fairy tales often have a clear moral. Is this something you focus on in this opera?</w:t>
      </w:r>
      <w:r w:rsidRPr="00155B90">
        <w:rPr>
          <w:rFonts w:asciiTheme="minorHAnsi" w:hAnsiTheme="minorHAnsi" w:cstheme="minorHAnsi"/>
          <w:color w:val="000000"/>
          <w:lang w:val="en-US"/>
        </w:rPr>
        <w:br/>
        <w:t>“The moral aspect of fairy tales often serves to teach us the difference between good and evil. I prefer to focus on the grey area in between. People are complex and are essentially always in that grey area. We all have light and darkness within us. Bluebeard is hesitant to let the light in because it means Judith will see him in his entirety—who he really</w:t>
      </w:r>
      <w:r w:rsidRPr="00155B90">
        <w:rPr>
          <w:rStyle w:val="apple-converted-space"/>
          <w:rFonts w:asciiTheme="minorHAnsi" w:eastAsiaTheme="majorEastAsia" w:hAnsiTheme="minorHAnsi" w:cstheme="minorHAnsi"/>
          <w:color w:val="000000"/>
          <w:lang w:val="en-US"/>
        </w:rPr>
        <w:t> </w:t>
      </w:r>
      <w:r w:rsidRPr="00155B90">
        <w:rPr>
          <w:rStyle w:val="Nadruk"/>
          <w:rFonts w:asciiTheme="minorHAnsi" w:hAnsiTheme="minorHAnsi" w:cstheme="minorHAnsi"/>
          <w:color w:val="000000"/>
          <w:lang w:val="en-US"/>
        </w:rPr>
        <w:t>is</w:t>
      </w:r>
      <w:r w:rsidRPr="00155B90">
        <w:rPr>
          <w:rFonts w:asciiTheme="minorHAnsi" w:hAnsiTheme="minorHAnsi" w:cstheme="minorHAnsi"/>
          <w:color w:val="000000"/>
          <w:lang w:val="en-US"/>
        </w:rPr>
        <w:t>. I think that’s something we can all relate to. It’s sometimes harder to show yourself fully—in the light—than to retreat into the shadows.”</w:t>
      </w:r>
    </w:p>
    <w:p w14:paraId="14F22291" w14:textId="77777777" w:rsidR="00150839" w:rsidRPr="00155B90" w:rsidRDefault="00150839" w:rsidP="00150839">
      <w:pPr>
        <w:rPr>
          <w:rFonts w:asciiTheme="minorHAnsi" w:hAnsiTheme="minorHAnsi" w:cstheme="minorHAnsi"/>
          <w:lang w:val="en-US"/>
        </w:rPr>
      </w:pPr>
    </w:p>
    <w:p w14:paraId="642D4B08" w14:textId="77777777" w:rsidR="00621A7E" w:rsidRPr="00150839" w:rsidRDefault="00621A7E">
      <w:pPr>
        <w:rPr>
          <w:lang w:val="en-US"/>
        </w:rPr>
      </w:pPr>
    </w:p>
    <w:sectPr w:rsidR="00621A7E" w:rsidRPr="00150839" w:rsidSect="00F20F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39"/>
    <w:rsid w:val="00150839"/>
    <w:rsid w:val="005C0D94"/>
    <w:rsid w:val="00621A7E"/>
    <w:rsid w:val="00BA6CC1"/>
    <w:rsid w:val="00C367CB"/>
    <w:rsid w:val="00CE3FDE"/>
    <w:rsid w:val="00E900DB"/>
    <w:rsid w:val="00F20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35C5348"/>
  <w15:chartTrackingRefBased/>
  <w15:docId w15:val="{0895F75B-D8D6-904A-85B4-D6FC82EF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0839"/>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150839"/>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50839"/>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50839"/>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50839"/>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150839"/>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150839"/>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150839"/>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150839"/>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150839"/>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08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08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08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08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08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08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08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08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0839"/>
    <w:rPr>
      <w:rFonts w:eastAsiaTheme="majorEastAsia" w:cstheme="majorBidi"/>
      <w:color w:val="272727" w:themeColor="text1" w:themeTint="D8"/>
    </w:rPr>
  </w:style>
  <w:style w:type="paragraph" w:styleId="Titel">
    <w:name w:val="Title"/>
    <w:basedOn w:val="Standaard"/>
    <w:next w:val="Standaard"/>
    <w:link w:val="TitelChar"/>
    <w:uiPriority w:val="10"/>
    <w:qFormat/>
    <w:rsid w:val="0015083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508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0839"/>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508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0839"/>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150839"/>
    <w:rPr>
      <w:i/>
      <w:iCs/>
      <w:color w:val="404040" w:themeColor="text1" w:themeTint="BF"/>
    </w:rPr>
  </w:style>
  <w:style w:type="paragraph" w:styleId="Lijstalinea">
    <w:name w:val="List Paragraph"/>
    <w:basedOn w:val="Standaard"/>
    <w:uiPriority w:val="34"/>
    <w:qFormat/>
    <w:rsid w:val="00150839"/>
    <w:pPr>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150839"/>
    <w:rPr>
      <w:i/>
      <w:iCs/>
      <w:color w:val="0F4761" w:themeColor="accent1" w:themeShade="BF"/>
    </w:rPr>
  </w:style>
  <w:style w:type="paragraph" w:styleId="Duidelijkcitaat">
    <w:name w:val="Intense Quote"/>
    <w:basedOn w:val="Standaard"/>
    <w:next w:val="Standaard"/>
    <w:link w:val="DuidelijkcitaatChar"/>
    <w:uiPriority w:val="30"/>
    <w:qFormat/>
    <w:rsid w:val="0015083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150839"/>
    <w:rPr>
      <w:i/>
      <w:iCs/>
      <w:color w:val="0F4761" w:themeColor="accent1" w:themeShade="BF"/>
    </w:rPr>
  </w:style>
  <w:style w:type="character" w:styleId="Intensieveverwijzing">
    <w:name w:val="Intense Reference"/>
    <w:basedOn w:val="Standaardalinea-lettertype"/>
    <w:uiPriority w:val="32"/>
    <w:qFormat/>
    <w:rsid w:val="00150839"/>
    <w:rPr>
      <w:b/>
      <w:bCs/>
      <w:smallCaps/>
      <w:color w:val="0F4761" w:themeColor="accent1" w:themeShade="BF"/>
      <w:spacing w:val="5"/>
    </w:rPr>
  </w:style>
  <w:style w:type="paragraph" w:styleId="Normaalweb">
    <w:name w:val="Normal (Web)"/>
    <w:basedOn w:val="Standaard"/>
    <w:uiPriority w:val="99"/>
    <w:semiHidden/>
    <w:unhideWhenUsed/>
    <w:rsid w:val="00150839"/>
    <w:pPr>
      <w:spacing w:before="100" w:beforeAutospacing="1" w:after="100" w:afterAutospacing="1"/>
    </w:pPr>
  </w:style>
  <w:style w:type="character" w:styleId="Zwaar">
    <w:name w:val="Strong"/>
    <w:basedOn w:val="Standaardalinea-lettertype"/>
    <w:uiPriority w:val="22"/>
    <w:qFormat/>
    <w:rsid w:val="00150839"/>
    <w:rPr>
      <w:b/>
      <w:bCs/>
    </w:rPr>
  </w:style>
  <w:style w:type="character" w:customStyle="1" w:styleId="apple-converted-space">
    <w:name w:val="apple-converted-space"/>
    <w:basedOn w:val="Standaardalinea-lettertype"/>
    <w:rsid w:val="00150839"/>
  </w:style>
  <w:style w:type="character" w:styleId="Nadruk">
    <w:name w:val="Emphasis"/>
    <w:basedOn w:val="Standaardalinea-lettertype"/>
    <w:uiPriority w:val="20"/>
    <w:qFormat/>
    <w:rsid w:val="00150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3105</Characters>
  <Application>Microsoft Office Word</Application>
  <DocSecurity>0</DocSecurity>
  <Lines>25</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2024-10-25T11:36:00Z</dcterms:created>
  <dcterms:modified xsi:type="dcterms:W3CDTF">2024-10-25T11:37:00Z</dcterms:modified>
</cp:coreProperties>
</file>